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DD" w:rsidRDefault="004A6D6D" w:rsidP="004A6D6D">
      <w:pPr>
        <w:spacing w:after="200" w:line="276" w:lineRule="auto"/>
        <w:jc w:val="center"/>
        <w:rPr>
          <w:rFonts w:eastAsia="Calibri"/>
          <w:b/>
          <w:bCs/>
          <w:noProof w:val="0"/>
          <w:sz w:val="28"/>
          <w:szCs w:val="28"/>
          <w:lang w:eastAsia="en-US"/>
        </w:rPr>
      </w:pPr>
      <w:r>
        <w:rPr>
          <w:rFonts w:eastAsia="Calibri"/>
          <w:b/>
          <w:bCs/>
          <w:noProof w:val="0"/>
          <w:sz w:val="28"/>
          <w:szCs w:val="28"/>
          <w:lang w:eastAsia="en-US"/>
        </w:rPr>
        <w:t>Доклад</w:t>
      </w:r>
    </w:p>
    <w:p w:rsidR="00824ED0" w:rsidRDefault="004A6D6D" w:rsidP="00824ED0">
      <w:pPr>
        <w:spacing w:after="200" w:line="276" w:lineRule="auto"/>
        <w:jc w:val="center"/>
        <w:rPr>
          <w:rFonts w:eastAsia="Calibri"/>
          <w:b/>
          <w:bCs/>
          <w:noProof w:val="0"/>
          <w:sz w:val="28"/>
          <w:szCs w:val="28"/>
          <w:lang w:eastAsia="en-US"/>
        </w:rPr>
      </w:pPr>
      <w:r>
        <w:rPr>
          <w:rFonts w:eastAsia="Calibri"/>
          <w:b/>
          <w:bCs/>
          <w:noProof w:val="0"/>
          <w:sz w:val="28"/>
          <w:szCs w:val="28"/>
          <w:lang w:eastAsia="en-US"/>
        </w:rPr>
        <w:t>о р</w:t>
      </w:r>
      <w:r w:rsidR="00824ED0">
        <w:rPr>
          <w:rFonts w:eastAsia="Calibri"/>
          <w:b/>
          <w:bCs/>
          <w:noProof w:val="0"/>
          <w:sz w:val="28"/>
          <w:szCs w:val="28"/>
          <w:lang w:eastAsia="en-US"/>
        </w:rPr>
        <w:t>азвити</w:t>
      </w:r>
      <w:r>
        <w:rPr>
          <w:rFonts w:eastAsia="Calibri"/>
          <w:b/>
          <w:bCs/>
          <w:noProof w:val="0"/>
          <w:sz w:val="28"/>
          <w:szCs w:val="28"/>
          <w:lang w:eastAsia="en-US"/>
        </w:rPr>
        <w:t>и</w:t>
      </w:r>
      <w:r w:rsidR="00824ED0">
        <w:rPr>
          <w:rFonts w:eastAsia="Calibri"/>
          <w:b/>
          <w:bCs/>
          <w:noProof w:val="0"/>
          <w:sz w:val="28"/>
          <w:szCs w:val="28"/>
          <w:lang w:eastAsia="en-US"/>
        </w:rPr>
        <w:t xml:space="preserve"> и результат</w:t>
      </w:r>
      <w:r>
        <w:rPr>
          <w:rFonts w:eastAsia="Calibri"/>
          <w:b/>
          <w:bCs/>
          <w:noProof w:val="0"/>
          <w:sz w:val="28"/>
          <w:szCs w:val="28"/>
          <w:lang w:eastAsia="en-US"/>
        </w:rPr>
        <w:t>ах</w:t>
      </w:r>
      <w:r w:rsidR="00824ED0">
        <w:rPr>
          <w:rFonts w:eastAsia="Calibri"/>
          <w:b/>
          <w:bCs/>
          <w:noProof w:val="0"/>
          <w:sz w:val="28"/>
          <w:szCs w:val="28"/>
          <w:lang w:eastAsia="en-US"/>
        </w:rPr>
        <w:t xml:space="preserve"> процедуры оценки регулирующего воздействия проектов муниципальных </w:t>
      </w:r>
      <w:r w:rsidR="00AE4D5D">
        <w:rPr>
          <w:rFonts w:eastAsia="Calibri"/>
          <w:b/>
          <w:bCs/>
          <w:noProof w:val="0"/>
          <w:sz w:val="28"/>
          <w:szCs w:val="28"/>
          <w:lang w:eastAsia="en-US"/>
        </w:rPr>
        <w:t>нормативных правовых актов</w:t>
      </w:r>
      <w:r w:rsidR="00824ED0">
        <w:rPr>
          <w:rFonts w:eastAsia="Calibri"/>
          <w:b/>
          <w:bCs/>
          <w:noProof w:val="0"/>
          <w:sz w:val="28"/>
          <w:szCs w:val="28"/>
          <w:lang w:eastAsia="en-US"/>
        </w:rPr>
        <w:t xml:space="preserve"> и экспертизы муниципальных </w:t>
      </w:r>
      <w:r w:rsidR="00AE4D5D">
        <w:rPr>
          <w:rFonts w:eastAsia="Calibri"/>
          <w:b/>
          <w:bCs/>
          <w:noProof w:val="0"/>
          <w:sz w:val="28"/>
          <w:szCs w:val="28"/>
          <w:lang w:eastAsia="en-US"/>
        </w:rPr>
        <w:t>нормативных правовых актов</w:t>
      </w:r>
      <w:bookmarkStart w:id="0" w:name="_GoBack"/>
      <w:bookmarkEnd w:id="0"/>
      <w:r w:rsidR="00824ED0">
        <w:rPr>
          <w:rFonts w:eastAsia="Calibri"/>
          <w:b/>
          <w:bCs/>
          <w:noProof w:val="0"/>
          <w:sz w:val="28"/>
          <w:szCs w:val="28"/>
          <w:lang w:eastAsia="en-US"/>
        </w:rPr>
        <w:t xml:space="preserve"> в муниципальном образовании «</w:t>
      </w:r>
      <w:proofErr w:type="spellStart"/>
      <w:r w:rsidR="00824ED0">
        <w:rPr>
          <w:rFonts w:eastAsia="Calibri"/>
          <w:b/>
          <w:bCs/>
          <w:noProof w:val="0"/>
          <w:sz w:val="28"/>
          <w:szCs w:val="28"/>
          <w:lang w:eastAsia="en-US"/>
        </w:rPr>
        <w:t>Рославльский</w:t>
      </w:r>
      <w:proofErr w:type="spellEnd"/>
      <w:r w:rsidR="00824ED0">
        <w:rPr>
          <w:rFonts w:eastAsia="Calibri"/>
          <w:b/>
          <w:bCs/>
          <w:noProof w:val="0"/>
          <w:sz w:val="28"/>
          <w:szCs w:val="28"/>
          <w:lang w:eastAsia="en-US"/>
        </w:rPr>
        <w:t xml:space="preserve"> район» Смоленской области за 2018 год.</w:t>
      </w:r>
    </w:p>
    <w:p w:rsidR="00FF73AE" w:rsidRDefault="00FF73AE" w:rsidP="00FF73A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F73AE">
        <w:rPr>
          <w:color w:val="000000"/>
          <w:sz w:val="28"/>
          <w:szCs w:val="28"/>
        </w:rPr>
        <w:t>В муниципальном образовании «</w:t>
      </w:r>
      <w:proofErr w:type="spellStart"/>
      <w:r w:rsidRPr="00FF73AE">
        <w:rPr>
          <w:color w:val="000000"/>
          <w:sz w:val="28"/>
          <w:szCs w:val="28"/>
        </w:rPr>
        <w:t>Рославльский</w:t>
      </w:r>
      <w:proofErr w:type="spellEnd"/>
      <w:r w:rsidRPr="00FF73AE">
        <w:rPr>
          <w:color w:val="000000"/>
          <w:sz w:val="28"/>
          <w:szCs w:val="28"/>
        </w:rPr>
        <w:t xml:space="preserve"> район» Смоленской области реализуется институт оценки регулирующего воздействия (далее – ОРВ), основной целью которого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</w:t>
      </w:r>
      <w:r>
        <w:rPr>
          <w:color w:val="000000"/>
          <w:sz w:val="28"/>
          <w:szCs w:val="28"/>
        </w:rPr>
        <w:t>ой деятельности, бюджета района.</w:t>
      </w:r>
    </w:p>
    <w:p w:rsidR="00FF73AE" w:rsidRPr="00FF73AE" w:rsidRDefault="00FF73AE" w:rsidP="00FF73AE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За 2018 год процедура оценки регулирующего воздействия проведена в отношении 5</w:t>
      </w:r>
      <w:r>
        <w:rPr>
          <w:rFonts w:eastAsia="Calibri"/>
          <w:bCs/>
          <w:sz w:val="28"/>
          <w:szCs w:val="28"/>
          <w:lang w:eastAsia="en-US"/>
        </w:rPr>
        <w:t xml:space="preserve"> проектов нормативных правовых актов муниципального образования «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Рославльский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район» Смоленской области:</w:t>
      </w:r>
      <w:r>
        <w:rPr>
          <w:rFonts w:eastAsia="MS Mincho"/>
          <w:sz w:val="28"/>
          <w:szCs w:val="28"/>
          <w:lang w:eastAsia="en-US"/>
        </w:rPr>
        <w:t xml:space="preserve"> </w:t>
      </w:r>
    </w:p>
    <w:p w:rsidR="00FF73AE" w:rsidRDefault="00FF73AE" w:rsidP="00FF73AE">
      <w:pPr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проект постановления Администрации муниципального образования «Рославльский район» Смоленской области «Об утверждении Административного регламента по предоставлению муниципальной услуги «Предоставление разрешения на ввод объекта в эксплуатацию»;</w:t>
      </w:r>
    </w:p>
    <w:p w:rsidR="00FF73AE" w:rsidRDefault="00FF73AE" w:rsidP="00FF73AE">
      <w:pPr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проект постановления Администрации муниципального образования «Рославльский район» Смоленской области «</w:t>
      </w:r>
      <w:r>
        <w:rPr>
          <w:sz w:val="28"/>
          <w:szCs w:val="28"/>
        </w:rPr>
        <w:t xml:space="preserve">Об утверждении Порядка предоставления субсидии в рамках реализации </w:t>
      </w:r>
      <w:r>
        <w:rPr>
          <w:color w:val="000000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«Создание условий работы агропромышленного комплекса муниципального образования «Рославльский район» Смоленской области» на 2014-2020 годы на возмещение части затрат сельскохозяйственным товаропроизводителям, которые осуществили межевание земельных участков</w:t>
      </w:r>
      <w:r>
        <w:rPr>
          <w:rFonts w:eastAsia="MS Mincho"/>
          <w:sz w:val="28"/>
          <w:szCs w:val="28"/>
        </w:rPr>
        <w:t>»;</w:t>
      </w:r>
    </w:p>
    <w:p w:rsidR="00FF73AE" w:rsidRDefault="00FF73AE" w:rsidP="00FF73AE">
      <w:pPr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>
        <w:rPr>
          <w:rFonts w:eastAsia="MS Mincho"/>
          <w:sz w:val="28"/>
          <w:szCs w:val="28"/>
        </w:rPr>
        <w:t>роект решения Рославльской районной Думы «О внесении изменений в Положение о порядке предоставления в аренду муниципального имущества муниципального образования «Рославльский район» Смоленской области»</w:t>
      </w:r>
    </w:p>
    <w:p w:rsidR="00FF73AE" w:rsidRDefault="00FF73AE" w:rsidP="00FF73AE">
      <w:pPr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  <w:lang w:bidi="ru-RU"/>
        </w:rPr>
      </w:pPr>
      <w:r>
        <w:rPr>
          <w:rFonts w:eastAsia="MS Mincho"/>
          <w:sz w:val="28"/>
          <w:szCs w:val="28"/>
        </w:rPr>
        <w:t>- проект решения Рославльской районной Думы «</w:t>
      </w:r>
      <w:r>
        <w:rPr>
          <w:rFonts w:eastAsia="MS Mincho"/>
          <w:sz w:val="28"/>
          <w:szCs w:val="28"/>
          <w:lang w:bidi="ru-RU"/>
        </w:rPr>
        <w:t>О внесении изменений в Правила установки и эксплуатации рекламных конструкций на территории муниципального образования «Рославльский район» Смоленской области»</w:t>
      </w:r>
    </w:p>
    <w:p w:rsidR="00FF73AE" w:rsidRDefault="00FF73AE" w:rsidP="00FF73AE">
      <w:pPr>
        <w:autoSpaceDE w:val="0"/>
        <w:autoSpaceDN w:val="0"/>
        <w:adjustRightInd w:val="0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  <w:lang w:bidi="ru-RU"/>
        </w:rPr>
        <w:t xml:space="preserve">- </w:t>
      </w:r>
      <w:r>
        <w:rPr>
          <w:rFonts w:eastAsia="MS Mincho"/>
          <w:sz w:val="28"/>
          <w:szCs w:val="28"/>
        </w:rPr>
        <w:t>проект постановления Администрации муниципального образования «Рославльский район» Смоленской области</w:t>
      </w:r>
      <w:r>
        <w:rPr>
          <w:sz w:val="28"/>
          <w:szCs w:val="28"/>
        </w:rPr>
        <w:t xml:space="preserve"> «Об утверждении Порядка предоставления субсидий на возмещение затрат субъектов малого и среднего предпринимательства по участию в выставочно-ярмарочных и конгрессных мероприятиях».</w:t>
      </w:r>
    </w:p>
    <w:p w:rsidR="00FF73AE" w:rsidRDefault="00FF73AE" w:rsidP="00FF73AE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noProof w:val="0"/>
          <w:sz w:val="28"/>
          <w:szCs w:val="28"/>
          <w:lang w:eastAsia="en-US"/>
        </w:rPr>
      </w:pPr>
      <w:r>
        <w:rPr>
          <w:rFonts w:eastAsia="Calibri"/>
          <w:noProof w:val="0"/>
          <w:sz w:val="28"/>
          <w:szCs w:val="28"/>
          <w:lang w:eastAsia="en-US"/>
        </w:rPr>
        <w:t xml:space="preserve">На основании проведенного анализа представленного пакета документов, качества и полноты предварительной оценки регулирующего воздействия Комитетом экономики и инвестиций подготовлены </w:t>
      </w:r>
      <w:r>
        <w:rPr>
          <w:rFonts w:eastAsia="Calibri"/>
          <w:bCs/>
          <w:noProof w:val="0"/>
          <w:sz w:val="28"/>
          <w:szCs w:val="28"/>
          <w:lang w:eastAsia="en-US"/>
        </w:rPr>
        <w:t>положительные заключения.</w:t>
      </w:r>
    </w:p>
    <w:p w:rsidR="004137A1" w:rsidRPr="004137A1" w:rsidRDefault="004137A1" w:rsidP="004137A1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rFonts w:eastAsia="Calibri"/>
          <w:noProof w:val="0"/>
          <w:sz w:val="28"/>
          <w:szCs w:val="28"/>
          <w:lang w:eastAsia="en-US"/>
        </w:rPr>
        <w:t>Администрацией муниципального образования «</w:t>
      </w:r>
      <w:proofErr w:type="spellStart"/>
      <w:r>
        <w:rPr>
          <w:rFonts w:eastAsia="Calibri"/>
          <w:noProof w:val="0"/>
          <w:sz w:val="28"/>
          <w:szCs w:val="28"/>
          <w:lang w:eastAsia="en-US"/>
        </w:rPr>
        <w:t>Рославльский</w:t>
      </w:r>
      <w:proofErr w:type="spellEnd"/>
      <w:r>
        <w:rPr>
          <w:rFonts w:eastAsia="Calibri"/>
          <w:noProof w:val="0"/>
          <w:sz w:val="28"/>
          <w:szCs w:val="28"/>
          <w:lang w:eastAsia="en-US"/>
        </w:rPr>
        <w:t xml:space="preserve"> район» Смоленской области 11 ноября 2018 года с Уполномоченным по защите прав предпринимателей в Смоленской области заключено соглашение о </w:t>
      </w:r>
      <w:r>
        <w:rPr>
          <w:rFonts w:eastAsia="Calibri"/>
          <w:noProof w:val="0"/>
          <w:sz w:val="28"/>
          <w:szCs w:val="28"/>
          <w:lang w:eastAsia="en-US"/>
        </w:rPr>
        <w:lastRenderedPageBreak/>
        <w:t xml:space="preserve">взаимодействии при проведении оценки регулирующего воздействия муниципальных нормативных правовых актов. </w:t>
      </w:r>
    </w:p>
    <w:p w:rsidR="004137A1" w:rsidRDefault="004137A1" w:rsidP="00824ED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noProof w:val="0"/>
          <w:sz w:val="28"/>
          <w:szCs w:val="28"/>
          <w:lang w:eastAsia="en-US"/>
        </w:rPr>
      </w:pPr>
      <w:r w:rsidRPr="004137A1">
        <w:rPr>
          <w:color w:val="000000"/>
          <w:sz w:val="28"/>
          <w:szCs w:val="28"/>
        </w:rPr>
        <w:t>В рамках института ОРВ, в районе реализуется процедура экспертизы действующих муниципальных нормативных правовых актов</w:t>
      </w:r>
      <w:r w:rsidR="004A6D6D">
        <w:rPr>
          <w:color w:val="000000"/>
          <w:sz w:val="28"/>
          <w:szCs w:val="28"/>
        </w:rPr>
        <w:t xml:space="preserve"> (далее-МНПА)</w:t>
      </w:r>
      <w:r w:rsidRPr="004137A1">
        <w:rPr>
          <w:color w:val="000000"/>
          <w:sz w:val="28"/>
          <w:szCs w:val="28"/>
        </w:rPr>
        <w:t>.</w:t>
      </w:r>
      <w:r w:rsidRPr="004137A1">
        <w:rPr>
          <w:rFonts w:eastAsia="Calibri"/>
          <w:bCs/>
          <w:noProof w:val="0"/>
          <w:sz w:val="28"/>
          <w:szCs w:val="28"/>
          <w:lang w:eastAsia="en-US"/>
        </w:rPr>
        <w:t xml:space="preserve"> </w:t>
      </w:r>
    </w:p>
    <w:p w:rsidR="00824ED0" w:rsidRDefault="004137A1" w:rsidP="00824ED0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rFonts w:eastAsia="Calibri"/>
          <w:bCs/>
          <w:noProof w:val="0"/>
          <w:sz w:val="28"/>
          <w:szCs w:val="28"/>
          <w:lang w:eastAsia="en-US"/>
        </w:rPr>
        <w:t>В</w:t>
      </w:r>
      <w:r w:rsidR="00824ED0">
        <w:rPr>
          <w:rFonts w:eastAsia="Calibri"/>
          <w:bCs/>
          <w:noProof w:val="0"/>
          <w:sz w:val="28"/>
          <w:szCs w:val="28"/>
          <w:lang w:eastAsia="en-US"/>
        </w:rPr>
        <w:t xml:space="preserve"> 2018 году </w:t>
      </w:r>
      <w:r w:rsidR="00824ED0">
        <w:rPr>
          <w:rFonts w:eastAsia="Calibri"/>
          <w:noProof w:val="0"/>
          <w:sz w:val="28"/>
          <w:szCs w:val="28"/>
          <w:lang w:eastAsia="en-US"/>
        </w:rPr>
        <w:t xml:space="preserve">проведена работа по актуализации </w:t>
      </w:r>
      <w:r w:rsidR="004A6D6D">
        <w:rPr>
          <w:rFonts w:eastAsia="Calibri"/>
          <w:noProof w:val="0"/>
          <w:sz w:val="28"/>
          <w:szCs w:val="28"/>
          <w:lang w:eastAsia="en-US"/>
        </w:rPr>
        <w:t>МНПА</w:t>
      </w:r>
      <w:r w:rsidR="00824ED0">
        <w:rPr>
          <w:rFonts w:eastAsia="Calibri"/>
          <w:noProof w:val="0"/>
          <w:sz w:val="28"/>
          <w:szCs w:val="28"/>
          <w:lang w:eastAsia="en-US"/>
        </w:rPr>
        <w:t>, регулирующих сферу проведения экспертизы нормативных правовых актов.</w:t>
      </w:r>
    </w:p>
    <w:p w:rsidR="00824ED0" w:rsidRDefault="00824ED0" w:rsidP="00824ED0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 xml:space="preserve"> </w:t>
      </w:r>
      <w:proofErr w:type="gramStart"/>
      <w:r>
        <w:rPr>
          <w:rFonts w:eastAsia="Calibri"/>
          <w:noProof w:val="0"/>
          <w:sz w:val="28"/>
          <w:szCs w:val="28"/>
          <w:lang w:eastAsia="en-US"/>
        </w:rPr>
        <w:t>В соответствии с постановлением Администрации муниципального образования «</w:t>
      </w:r>
      <w:proofErr w:type="spellStart"/>
      <w:r>
        <w:rPr>
          <w:rFonts w:eastAsia="Calibri"/>
          <w:noProof w:val="0"/>
          <w:sz w:val="28"/>
          <w:szCs w:val="28"/>
          <w:lang w:eastAsia="en-US"/>
        </w:rPr>
        <w:t>Рославльский</w:t>
      </w:r>
      <w:proofErr w:type="spellEnd"/>
      <w:r>
        <w:rPr>
          <w:rFonts w:eastAsia="Calibri"/>
          <w:noProof w:val="0"/>
          <w:sz w:val="28"/>
          <w:szCs w:val="28"/>
          <w:lang w:eastAsia="en-US"/>
        </w:rPr>
        <w:t xml:space="preserve"> район» Смоленской области от 07.09.2018  № 1575 «О внесении изменений в Порядок проведения экспертизы муниципальных нормативных правовых актов муниципального образования «</w:t>
      </w:r>
      <w:proofErr w:type="spellStart"/>
      <w:r>
        <w:rPr>
          <w:rFonts w:eastAsia="Calibri"/>
          <w:noProof w:val="0"/>
          <w:sz w:val="28"/>
          <w:szCs w:val="28"/>
          <w:lang w:eastAsia="en-US"/>
        </w:rPr>
        <w:t>Рославльский</w:t>
      </w:r>
      <w:proofErr w:type="spellEnd"/>
      <w:r>
        <w:rPr>
          <w:rFonts w:eastAsia="Calibri"/>
          <w:noProof w:val="0"/>
          <w:sz w:val="28"/>
          <w:szCs w:val="28"/>
          <w:lang w:eastAsia="en-US"/>
        </w:rPr>
        <w:t xml:space="preserve"> район» Смоленской области,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деятельности» закреплена процедура урегулирования разногласий, выявленных в ходе проведения экспертизы муниципальных нормативных</w:t>
      </w:r>
      <w:proofErr w:type="gramEnd"/>
      <w:r>
        <w:rPr>
          <w:rFonts w:eastAsia="Calibri"/>
          <w:noProof w:val="0"/>
          <w:sz w:val="28"/>
          <w:szCs w:val="28"/>
          <w:lang w:eastAsia="en-US"/>
        </w:rPr>
        <w:t xml:space="preserve"> правовых актов. </w:t>
      </w:r>
    </w:p>
    <w:p w:rsidR="00824ED0" w:rsidRDefault="00824ED0" w:rsidP="00824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был разработан и утвержден распоряжением Администрации муниципального образования «Рославльский район» Смоленской области от 29.01.2018 № 37–р/адм план проведения экспертизы четырех муниципальных нормативных правовых актов муниципального образования «Рославльский район» Смоленской области. </w:t>
      </w:r>
    </w:p>
    <w:p w:rsidR="00824ED0" w:rsidRDefault="00824ED0" w:rsidP="00824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экспертиза была проведена в отношении следующих </w:t>
      </w:r>
      <w:r w:rsidR="004A6D6D">
        <w:rPr>
          <w:sz w:val="28"/>
          <w:szCs w:val="28"/>
        </w:rPr>
        <w:t>НПА</w:t>
      </w:r>
      <w:r>
        <w:rPr>
          <w:sz w:val="28"/>
          <w:szCs w:val="28"/>
        </w:rPr>
        <w:t xml:space="preserve">: </w:t>
      </w:r>
    </w:p>
    <w:p w:rsidR="00824ED0" w:rsidRDefault="00824ED0" w:rsidP="00824ED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21.05.2014 № 1183 «Об утверждении Административного регламента по предоставлению муниципальной услуги «Выдача разрешения на установку и эксплуатацию рекламной конструкции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 аннулирование таких разрешений»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 по 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области);</w:t>
      </w:r>
      <w:proofErr w:type="gramEnd"/>
    </w:p>
    <w:p w:rsidR="00824ED0" w:rsidRDefault="00824ED0" w:rsidP="00824ED0">
      <w:pPr>
        <w:pStyle w:val="ConsPlusNormal0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26.06.2015 № 1456 «Об утверждении условий и порядка оказания имущественной поддержки субъектам малого и среднего предпринимательства»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области);</w:t>
      </w:r>
    </w:p>
    <w:p w:rsidR="00824ED0" w:rsidRDefault="00824ED0" w:rsidP="00824ED0">
      <w:pPr>
        <w:pStyle w:val="ConsPlusNormal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Смоленской области от 23.01.2014 № 100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области»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 жилищно-коммунального хозяйства, энергетики, дорог и транспорта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области);</w:t>
      </w:r>
    </w:p>
    <w:p w:rsidR="00824ED0" w:rsidRDefault="00824ED0" w:rsidP="00824ED0">
      <w:pPr>
        <w:pStyle w:val="ConsPlusNormal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Смоленской области от 14.08.2017 № 1606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размещения и использования нестационарных торговых объектов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разработчик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 по торговле, услугам, развитию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области). </w:t>
      </w:r>
    </w:p>
    <w:p w:rsidR="00824ED0" w:rsidRDefault="00824ED0" w:rsidP="00824ED0">
      <w:pPr>
        <w:widowControl w:val="0"/>
        <w:autoSpaceDE w:val="0"/>
        <w:autoSpaceDN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экспертизы было подготовлено два отрицательных и два положительных  заключения.</w:t>
      </w:r>
    </w:p>
    <w:p w:rsidR="00824ED0" w:rsidRDefault="00824ED0" w:rsidP="00824ED0">
      <w:pPr>
        <w:spacing w:line="0" w:lineRule="atLeast"/>
        <w:ind w:firstLine="851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noProof w:val="0"/>
          <w:sz w:val="28"/>
          <w:szCs w:val="28"/>
        </w:rPr>
        <w:t>Предложений по отмене муниципальных нормативных правовых актов не было.</w:t>
      </w:r>
      <w:r>
        <w:rPr>
          <w:rFonts w:eastAsia="Calibri"/>
          <w:noProof w:val="0"/>
          <w:sz w:val="28"/>
          <w:szCs w:val="28"/>
          <w:lang w:eastAsia="en-US"/>
        </w:rPr>
        <w:t xml:space="preserve"> </w:t>
      </w:r>
    </w:p>
    <w:p w:rsidR="00824ED0" w:rsidRDefault="00824ED0" w:rsidP="00824ED0">
      <w:pPr>
        <w:spacing w:line="0" w:lineRule="atLeast"/>
        <w:ind w:firstLine="851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rFonts w:eastAsia="Calibri"/>
          <w:noProof w:val="0"/>
          <w:sz w:val="28"/>
          <w:szCs w:val="28"/>
          <w:lang w:eastAsia="en-US"/>
        </w:rPr>
        <w:t>На официальном сайте Администрации муниципального образования «</w:t>
      </w:r>
      <w:proofErr w:type="spellStart"/>
      <w:r>
        <w:rPr>
          <w:rFonts w:eastAsia="Calibri"/>
          <w:noProof w:val="0"/>
          <w:sz w:val="28"/>
          <w:szCs w:val="28"/>
          <w:lang w:eastAsia="en-US"/>
        </w:rPr>
        <w:t>Рославльский</w:t>
      </w:r>
      <w:proofErr w:type="spellEnd"/>
      <w:r>
        <w:rPr>
          <w:rFonts w:eastAsia="Calibri"/>
          <w:noProof w:val="0"/>
          <w:sz w:val="28"/>
          <w:szCs w:val="28"/>
          <w:lang w:eastAsia="en-US"/>
        </w:rPr>
        <w:t xml:space="preserve"> район» Смоленской области в информационно-телекоммуникационной сети «Интернет» в разделе «Оценка регулирующего воздействия» осуществляется размещение информации в рамках </w:t>
      </w:r>
      <w:proofErr w:type="gramStart"/>
      <w:r>
        <w:rPr>
          <w:rFonts w:eastAsia="Calibri"/>
          <w:noProof w:val="0"/>
          <w:sz w:val="28"/>
          <w:szCs w:val="28"/>
          <w:lang w:eastAsia="en-US"/>
        </w:rPr>
        <w:t>проведения процедуры оценки регулирующего воздействия проектов муниципальных нормативных правовых актов</w:t>
      </w:r>
      <w:proofErr w:type="gramEnd"/>
      <w:r>
        <w:rPr>
          <w:rFonts w:eastAsia="Calibri"/>
          <w:noProof w:val="0"/>
          <w:sz w:val="28"/>
          <w:szCs w:val="28"/>
          <w:lang w:eastAsia="en-US"/>
        </w:rPr>
        <w:t xml:space="preserve"> и экспертизы муниципальных нормативных правовых актов, в том числе заключения, информация о проведении публичных консультаций. </w:t>
      </w:r>
    </w:p>
    <w:p w:rsidR="00824ED0" w:rsidRDefault="00824ED0" w:rsidP="00824ED0">
      <w:pPr>
        <w:spacing w:line="0" w:lineRule="atLeast"/>
        <w:ind w:firstLine="851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rFonts w:eastAsia="Calibri"/>
          <w:noProof w:val="0"/>
          <w:sz w:val="28"/>
          <w:szCs w:val="28"/>
          <w:lang w:eastAsia="en-US"/>
        </w:rPr>
        <w:t>Вся информация раздела актуализируется на постоянной основе.</w:t>
      </w:r>
    </w:p>
    <w:p w:rsidR="00824ED0" w:rsidRDefault="00824ED0" w:rsidP="00824ED0">
      <w:pPr>
        <w:spacing w:line="0" w:lineRule="atLeast"/>
        <w:ind w:firstLine="851"/>
        <w:jc w:val="both"/>
        <w:rPr>
          <w:rFonts w:eastAsia="Calibri"/>
          <w:noProof w:val="0"/>
          <w:sz w:val="28"/>
          <w:szCs w:val="28"/>
          <w:lang w:eastAsia="en-US"/>
        </w:rPr>
      </w:pPr>
    </w:p>
    <w:p w:rsidR="00206D75" w:rsidRDefault="00206D75"/>
    <w:sectPr w:rsidR="00206D75" w:rsidSect="00FF73AE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B1"/>
    <w:rsid w:val="00206D75"/>
    <w:rsid w:val="004137A1"/>
    <w:rsid w:val="004A6D6D"/>
    <w:rsid w:val="006011DD"/>
    <w:rsid w:val="00824ED0"/>
    <w:rsid w:val="00AE4D5D"/>
    <w:rsid w:val="00C33EB1"/>
    <w:rsid w:val="00F1174B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D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24ED0"/>
    <w:rPr>
      <w:rFonts w:ascii="Arial" w:hAnsi="Arial" w:cs="Arial"/>
    </w:rPr>
  </w:style>
  <w:style w:type="paragraph" w:customStyle="1" w:styleId="ConsPlusNormal0">
    <w:name w:val="ConsPlusNormal"/>
    <w:link w:val="ConsPlusNormal"/>
    <w:rsid w:val="00824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6011DD"/>
    <w:pPr>
      <w:spacing w:before="100" w:beforeAutospacing="1" w:after="100" w:afterAutospacing="1"/>
    </w:pPr>
    <w:rPr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D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24ED0"/>
    <w:rPr>
      <w:rFonts w:ascii="Arial" w:hAnsi="Arial" w:cs="Arial"/>
    </w:rPr>
  </w:style>
  <w:style w:type="paragraph" w:customStyle="1" w:styleId="ConsPlusNormal0">
    <w:name w:val="ConsPlusNormal"/>
    <w:link w:val="ConsPlusNormal"/>
    <w:rsid w:val="00824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6011DD"/>
    <w:pPr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T-34 CCCP</dc:creator>
  <cp:keywords/>
  <dc:description/>
  <cp:lastModifiedBy>T-34 CCCP</cp:lastModifiedBy>
  <cp:revision>5</cp:revision>
  <dcterms:created xsi:type="dcterms:W3CDTF">2019-01-11T13:35:00Z</dcterms:created>
  <dcterms:modified xsi:type="dcterms:W3CDTF">2019-01-21T13:23:00Z</dcterms:modified>
</cp:coreProperties>
</file>