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94" w:rsidRDefault="00641794" w:rsidP="00641794">
      <w:pPr>
        <w:pStyle w:val="Style6"/>
        <w:widowControl/>
        <w:tabs>
          <w:tab w:val="left" w:pos="0"/>
        </w:tabs>
        <w:spacing w:line="317" w:lineRule="exact"/>
        <w:ind w:left="4253"/>
        <w:jc w:val="right"/>
        <w:rPr>
          <w:rStyle w:val="FontStyle18"/>
          <w:b w:val="0"/>
          <w:sz w:val="28"/>
          <w:szCs w:val="28"/>
        </w:rPr>
      </w:pPr>
      <w:bookmarkStart w:id="0" w:name="_GoBack"/>
      <w:bookmarkEnd w:id="0"/>
      <w:r>
        <w:rPr>
          <w:rStyle w:val="FontStyle18"/>
          <w:sz w:val="28"/>
          <w:szCs w:val="28"/>
        </w:rPr>
        <w:t>Утверждено</w:t>
      </w:r>
    </w:p>
    <w:p w:rsidR="00641794" w:rsidRDefault="00641794" w:rsidP="00641794">
      <w:pPr>
        <w:pStyle w:val="Style6"/>
        <w:widowControl/>
        <w:tabs>
          <w:tab w:val="left" w:pos="0"/>
        </w:tabs>
        <w:spacing w:line="317" w:lineRule="exact"/>
        <w:ind w:left="4253"/>
        <w:jc w:val="right"/>
        <w:rPr>
          <w:rStyle w:val="FontStyle18"/>
          <w:b w:val="0"/>
          <w:sz w:val="28"/>
          <w:szCs w:val="28"/>
        </w:rPr>
      </w:pPr>
      <w:r w:rsidRPr="00290F2C">
        <w:rPr>
          <w:rStyle w:val="FontStyle18"/>
          <w:sz w:val="28"/>
          <w:szCs w:val="28"/>
        </w:rPr>
        <w:t>решением Рославльской районной Думы</w:t>
      </w:r>
      <w:r>
        <w:rPr>
          <w:rStyle w:val="FontStyle18"/>
          <w:sz w:val="28"/>
          <w:szCs w:val="28"/>
        </w:rPr>
        <w:t xml:space="preserve">  </w:t>
      </w:r>
    </w:p>
    <w:p w:rsidR="00641794" w:rsidRDefault="00641794" w:rsidP="00641794">
      <w:pPr>
        <w:pStyle w:val="Style6"/>
        <w:widowControl/>
        <w:tabs>
          <w:tab w:val="left" w:pos="0"/>
        </w:tabs>
        <w:spacing w:line="317" w:lineRule="exact"/>
        <w:ind w:left="4253"/>
        <w:jc w:val="right"/>
      </w:pPr>
      <w:r w:rsidRPr="00290F2C">
        <w:rPr>
          <w:rStyle w:val="FontStyle18"/>
          <w:sz w:val="28"/>
          <w:szCs w:val="28"/>
        </w:rPr>
        <w:t>от</w:t>
      </w:r>
      <w:r>
        <w:rPr>
          <w:rStyle w:val="FontStyle18"/>
          <w:sz w:val="28"/>
          <w:szCs w:val="28"/>
        </w:rPr>
        <w:t xml:space="preserve"> 27.12.2016 </w:t>
      </w:r>
      <w:r w:rsidRPr="00290F2C">
        <w:rPr>
          <w:rStyle w:val="FontStyle18"/>
          <w:sz w:val="28"/>
          <w:szCs w:val="28"/>
        </w:rPr>
        <w:t>№</w:t>
      </w:r>
      <w:r>
        <w:rPr>
          <w:rStyle w:val="FontStyle18"/>
          <w:sz w:val="28"/>
          <w:szCs w:val="28"/>
        </w:rPr>
        <w:t xml:space="preserve">   87    </w:t>
      </w:r>
    </w:p>
    <w:p w:rsidR="00641794" w:rsidRDefault="00641794" w:rsidP="006417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1794" w:rsidRDefault="00641794" w:rsidP="006417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1794" w:rsidRDefault="00641794" w:rsidP="006417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641794" w:rsidRDefault="00641794" w:rsidP="006417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Общественном совете </w:t>
      </w:r>
      <w:r w:rsidRPr="00290F2C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641794" w:rsidRPr="00290F2C" w:rsidRDefault="00641794" w:rsidP="006417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F2C">
        <w:rPr>
          <w:rFonts w:ascii="Times New Roman" w:hAnsi="Times New Roman"/>
          <w:b/>
          <w:sz w:val="28"/>
          <w:szCs w:val="28"/>
        </w:rPr>
        <w:t>«Рославльский район» Смоленской области</w:t>
      </w:r>
    </w:p>
    <w:p w:rsidR="00641794" w:rsidRDefault="00641794" w:rsidP="006417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794" w:rsidRDefault="00641794" w:rsidP="006417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1794" w:rsidRDefault="00641794" w:rsidP="006417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641794" w:rsidRDefault="00641794" w:rsidP="006417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Общественный совет муниципального образования «Рославльский район» Смоленской области (далее – Общественный совет) является постоянно действующим коллегиальным органом, члены которого осуществляют свою деятельность на общественных началах.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Общественный совет формируется на основе добровольного участия в его деятельности граждан Российской Федерации.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своей деятельности Общественный совет руководствуется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Смоленской области, законами и иными нормативными правовыми актами Смоленской области, Уставом </w:t>
      </w:r>
      <w:r w:rsidRPr="00290F2C">
        <w:rPr>
          <w:rFonts w:ascii="Times New Roman" w:hAnsi="Times New Roman"/>
          <w:sz w:val="28"/>
          <w:szCs w:val="28"/>
        </w:rPr>
        <w:t>муниципального образования  «Рославльский район» Смоленской области,</w:t>
      </w:r>
      <w:r>
        <w:rPr>
          <w:rFonts w:ascii="Times New Roman" w:hAnsi="Times New Roman"/>
          <w:sz w:val="28"/>
          <w:szCs w:val="28"/>
        </w:rPr>
        <w:t xml:space="preserve"> а также настоящим Положением.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Общественный совет является субъектом общественного контроля.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Общественный совет не является юридическим лицом и не подлежит государственной регистрации.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794" w:rsidRDefault="00641794" w:rsidP="006417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Цели, задачи и полномочия Общественного совета</w:t>
      </w:r>
    </w:p>
    <w:p w:rsidR="00641794" w:rsidRDefault="00641794" w:rsidP="006417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Общественный совет призван обеспечить согласование интересов жителей муниципального образования «Рославльский район» Смоленской области (далее также – муниципальное образование), некоммерческих организаций и органов местного самоуправления, а также их взаимодействие для решения наиболее важных вопросов экономического и социального развития </w:t>
      </w:r>
      <w:r w:rsidRPr="00290F2C">
        <w:rPr>
          <w:rFonts w:ascii="Times New Roman" w:hAnsi="Times New Roman"/>
          <w:sz w:val="28"/>
          <w:szCs w:val="28"/>
        </w:rPr>
        <w:t>муниципального образования «Рославльский район» Смоленской области,</w:t>
      </w:r>
      <w:r>
        <w:rPr>
          <w:rFonts w:ascii="Times New Roman" w:hAnsi="Times New Roman"/>
          <w:sz w:val="28"/>
          <w:szCs w:val="28"/>
        </w:rPr>
        <w:t xml:space="preserve"> учета потребностей и интересов граждан, защиты прав и свобод граждан, прав и законных интересов некоммерческих организаций, развития демократических институтов путем: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привлечения граждан и некоммерческих организаций к реализации стратегии социально-экономического развития муниципального образования;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выдвижения и поддержки гражданских инициатив;</w:t>
      </w:r>
    </w:p>
    <w:p w:rsidR="00641794" w:rsidRDefault="00B062C8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2.1.3. </w:t>
      </w:r>
      <w:r w:rsidR="00641794">
        <w:rPr>
          <w:rFonts w:ascii="Times New Roman" w:hAnsi="Times New Roman"/>
          <w:sz w:val="28"/>
          <w:szCs w:val="28"/>
        </w:rPr>
        <w:t>осуществления общественного контроля за деятельностью органов местного самоуправления, организаций, осуществляющих отдельные публичные полномочия, расположенных на территории муниципального образования, в соответствии с действующим законодательством;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2.1.4. выработки рекомендаций органам государственной власти, органам местного самоуправления, организациям, осуществляющим отдельные публичные полномочия;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2.1.5. изучения и обобщения общественного мнения по наиболее важным для жителей муниципального образования вопросам;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2.1.6. взаимодействия и сотрудничества с Общественной палатой Смоленской области, общественными советами при органах государственной власти, общественными советами других муниципальных образований;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2.1.7. содействия созданию открытого информационного пространства для взаимодействия органов местного самоуправления, некоммерческих организаций;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2.1.8. решения иных задач, установленных федеральным законодательством, законодательством Смоленской области и муниципальными нормативными правовыми актами.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Общественный совет для выполнения поставленных перед ним задач вправе: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проводить заседания с участием граждан, представителей некоммерческих организаций, органов государственной власти, органов местного самоуправления;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создавать комиссии, рабочие группы, в том числе с привлечением специалистов и экспертов;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обращаться в установленном порядке за получением необходимых материалов и информации в органы государственной власти, органы местного самоуправления и организации;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2.2.4. направлять Главе муниципального образования </w:t>
      </w:r>
      <w:r w:rsidRPr="00290F2C">
        <w:rPr>
          <w:rFonts w:ascii="Times New Roman" w:hAnsi="Times New Roman"/>
          <w:sz w:val="28"/>
          <w:szCs w:val="28"/>
        </w:rPr>
        <w:t>«Рославльский район»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0F2C">
        <w:rPr>
          <w:rFonts w:ascii="Times New Roman" w:hAnsi="Times New Roman"/>
          <w:sz w:val="28"/>
          <w:szCs w:val="28"/>
        </w:rPr>
        <w:t>(дале</w:t>
      </w:r>
      <w:r>
        <w:rPr>
          <w:rFonts w:ascii="Times New Roman" w:hAnsi="Times New Roman"/>
          <w:sz w:val="28"/>
          <w:szCs w:val="28"/>
        </w:rPr>
        <w:t>е также – Глава муниципального образования) предложения по решению наиболее важных вопросов экономического и социального развития муниципального образования.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794" w:rsidRDefault="00641794" w:rsidP="006417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Структура, состав и члены Общественного совета</w:t>
      </w:r>
    </w:p>
    <w:p w:rsidR="00641794" w:rsidRDefault="00641794" w:rsidP="006417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Общественный совет формируется в составе 12 человек, в который входят, в том числе, председатель и секретарь Общественного совета.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Общественный совет формируется таким образом, чтобы была исключена возможность возникновения конфликта интересов.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Членами Общественного совета могут быть граждане Российской Федерации, достигшие возраста восемнадцати лет.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Членами Общественного совета не могут быть: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3.4.1. лица, замещающие государственные должности Российской Федерации и государственные должности Смоленской области, муниципальные должности, лица, замещающие должности федеральной государственной службы, должности государственной гражданской службы Смоленской области, должности муниципальной службы, а также лица, замещающие выборные должности в органах местного самоуправления;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лица, признанные ограниченно дееспособными, недееспособными на основании решения суда;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3.4.3. лица, имеющие непогашенную или неснятую судимость;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3.4.4. лица, имеющие гражданство другого государства (других государств),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3.4.5. другие лица, которые в соответствии с Федеральным законом</w:t>
      </w:r>
      <w:r w:rsidRPr="001E6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4 апреля 2005 года № 32-ФЗ «Об Общественной палате Российской Федерации» не могут быть членами Общественной палаты Российской Федерации.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Члены Общественного совета осуществляют свою деятельность на общественных началах.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Члены Общественного совета принимают личное участие в работе Общественного совета, комиссий, рабочих групп Общественного совета, в состав которых они включены.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Члены Общественного совета вправе свободно высказывать свое мнение по любому вопросу деятельности Общественного совета, комиссий, рабочих групп Общественного совета.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Члены Общественного совета при осуществлении своей деятельности не связаны решениями некоммерческих или иных организаций.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Члены Общественного совета обязаны соблюдать законодательство Российской Федерации.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Датой начала срока полномочий членов Общественного совета является дата начала срока полномочий Общественного совета.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членов Общественного совета прекращаются с даты прекращения полномочий Общественного совета, а также досрочно в следующих случаях: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3.10.1. подачи ими заявления о выходе из состава Общественного совета;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3.10.2. неспособности их по состоянию здоровья участвовать в работе Общественного совета;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3.10.3. систематического (не менее 3 раз подряд) отсутствия без уважительных причин на заседаниях Общественного совета, рабочих групп Общественного совета;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3.10.4. выявления оснований, установленных в пункте 3.4 настоящего Положения;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3.10.5. смерти члена Общественного совета.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 Полномочия члена Общественного совета приостанавливаются в случае: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3.11.1. предъявления ему в порядке, установленном уголовно-процессуальным законодательством Российской Федерации, обвинения в совершении преступления;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3.11.2. назначения ему административного наказания в виде административного ареста;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3.11.3. регистрации его в качестве кандидата на выборную должность в органе государственной власти или органе местного самоуправления.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794" w:rsidRDefault="00641794" w:rsidP="006417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Порядок образования Общественного совета </w:t>
      </w:r>
    </w:p>
    <w:p w:rsidR="00641794" w:rsidRDefault="00641794" w:rsidP="006417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Правом на выдвижение кандидатов в члены Общественного совета обладают некоммерческие организации.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К выдвижению кандидатов в члены Общественного совета не допускаются некоммерческие организации, которые в соответствии с Федеральным </w:t>
      </w:r>
      <w:r>
        <w:rPr>
          <w:rFonts w:ascii="Times New Roman" w:hAnsi="Times New Roman"/>
          <w:sz w:val="28"/>
          <w:szCs w:val="28"/>
        </w:rPr>
        <w:lastRenderedPageBreak/>
        <w:t>законом от 4 апреля 2005 года № 32-ФЗ «Об Общественной палате Российской Федерации» не могут выдвигать кандидатов в члены Общественной палаты Российской Федерации.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Выдвижение в соответствии с положениями настоящего раздела кандидатов в члены Общественного совета некоммерческими организациями осуществляется по решению их коллегиальных органов, обладающих соответствующими полномочиями в силу закона или в соответствии с уставами этих организаций, а при отсутствии коллегиальных органов – по решению иных органов, обладающих в силу закона или в соответствии с уставами этих организаций правом выступать от имени этих организаций.</w:t>
      </w:r>
    </w:p>
    <w:p w:rsidR="00641794" w:rsidRPr="001E637B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Выдвижение кандидатов в члены Общественного совета осуществляется не позднее 30 (тридцати) дней со дня опубликования на официальном сайте Администрации муниципального образования «Рославльский район» Смоленской области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сообщения о начале формирования Общественного совета.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Каждая некоммерческая организация, деятельность которой составляет не менее одного года, вправе предложить одного кандидата в каждую из частей состава Общественного совета, определенных в пунктах 4.5 – 4.7 настоящего Положения.</w:t>
      </w:r>
    </w:p>
    <w:p w:rsidR="00641794" w:rsidRPr="001E637B" w:rsidRDefault="00641794" w:rsidP="006417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4.5. Одна треть состава Общественного совета утверждается  Рославльской районной Думой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>по представлению организаций, указанных в пункте 4.1 настоящего Положения, не позднее 10 дней со дня истечения срока подачи предложений некоммерческих организаций о выдвижении кандидатов в члены Общественного совета.</w:t>
      </w:r>
    </w:p>
    <w:p w:rsidR="00641794" w:rsidRPr="003054C5" w:rsidRDefault="00641794" w:rsidP="006417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3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Одна треть состава Общественного совета утверждается Главой муниципального образования «Рославльский район» Смоленской области</w:t>
      </w:r>
      <w:r>
        <w:rPr>
          <w:rFonts w:ascii="Times New Roman" w:hAnsi="Times New Roman"/>
          <w:color w:val="03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представлению организаций, указанных в пункте 4.1 настоящего Положения, не позднее 10 дней со дня истечения срока подачи предложений некоммерческих организаций о выдвижении кандидатов в члены Общественного совета.</w:t>
      </w:r>
    </w:p>
    <w:p w:rsidR="00641794" w:rsidRPr="003054C5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4.7. Члены Общественного совета, утвержденные Рославльской районной Думой,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>и члены Общественного совета, утвержденные Главой муниципального образования</w:t>
      </w:r>
      <w:r>
        <w:rPr>
          <w:rFonts w:ascii="Times New Roman" w:hAnsi="Times New Roman"/>
          <w:color w:val="030000"/>
          <w:sz w:val="28"/>
          <w:szCs w:val="28"/>
        </w:rPr>
        <w:t>,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определяют в соответствии с установленной ими процедурой состав остальной одной трети членов Общественного совета из числа кандидатур, представленных организациями, указанными в пункте 4.1 настоящего Положения, не позднее семи дней со дня истечения срока, предусмотренного пунктами 4.5 и 4.6 настоящего Положения.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Общественный совет является правомочным, если в его состав вошло более трех четвертых установленного настоящим Положением числа членов Общественного совета. Первое заседание Общественного совета, образованного в правомочном составе, должно быть проведено не позднее чем через десять дней со дня истечения срока полномочий членов Общественного совета действующего состава.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4.9. Срок полномочий членов Общественного совета составляет три года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исчисляется со дня первого заседания Общественного совета нового состава. Со дня первого заседания Общественного совета нового состава полномочия членов Общественного совета действующего состава прекращаются.</w:t>
      </w:r>
    </w:p>
    <w:p w:rsidR="00641794" w:rsidRPr="003054C5" w:rsidRDefault="00641794" w:rsidP="006417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lastRenderedPageBreak/>
        <w:t>4.10. Не позднее чем за один месяц до истечения срока полномочий членов Общественного совета Глава муниципального образования размещает на 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 информацию о начале процедуры формирования нового состава Общественного совета, установленной пунктами 4.1 – 4.7 настоящего Положения.</w:t>
      </w:r>
    </w:p>
    <w:p w:rsidR="00641794" w:rsidRDefault="00641794" w:rsidP="006417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794" w:rsidRDefault="00641794" w:rsidP="006417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1794" w:rsidRDefault="00641794" w:rsidP="006417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Организация деятельности Общественного совета</w:t>
      </w:r>
    </w:p>
    <w:p w:rsidR="00641794" w:rsidRDefault="00641794" w:rsidP="006417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На первом организационном заседании Общественного совета члены Общественного совета открытым голосованием простым большинством голосов (от числа присутствующих членов Общественного совета) избирают председателя Общественного совета, который после избрания продолжает вести организационное заседание, и секретаря Общественного совета.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На первом заседании Общественного совета в соответствии с действующим законодательством и настоящим Положением утверждается Регламент Общественного совета, которым устанавливаются: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порядок участия членов Общественного совета в его деятельности;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 полномочия, порядок формирования комиссий, рабочих групп Общественного совета;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5.2.3. порядок привлечения к работе Общественного совета заинтересованных лиц и формы их взаимодействия с Общественным советом;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5.2.4. иные вопросы внутренней организации и порядка деятельности Общественного совета.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Заседания Общественного совета проводятся в соответствии с планом работы, утвержденным Общественным советом, но не реже 2 раз в год.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Внеочередные заседания Общественного совета созываются председателем Общественного совета, в том числе по предложению не менее одной третьей членов Общественного совета.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необходимости заседания Общественного совета могут быть выездными.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Заседание Общественного совета считается правомочным, если на нем присутствует большинство от установленного числа его членов.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На заседании Общественного совета председательствует его председатель. В случае отсутствия председателя его полномочия могут быть возложены решением Общественного совета на другого члена Общественного совета.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секретаря его полномочия могут быть возложены решением Общественного совета на другого члена Общественного совета.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Решения Общественного совета принимаются большинством голосов присутствующих на заседании членов Общественного совета. При равенстве голосов голос председателя (председательствующего) является решающим.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Председатель Общественного совета: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5.7.1. осуществляет руководство деятельностью Общественного совета;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5.7.2. председательствует на заседании Общественного совета и организует его работу;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5.7.3. представляет Общественный совет в государственных органах, органах местного самоуправления и иных организациях;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5.7.4. утверждает повестку заседания Общественного совета;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5.7.5. назначает дату заседания Общественного совета;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5.7.6. дает членам Общественного совета поручения по вопросам, отнесенным к компетенции Общественного совета;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5.7.7. осуществляет контроль за исполнением плана работы Общественного совета, подписывает протоколы заседания Общественного совета.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Секретарь Общественного совета: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5.8.1. осуществляет подготовку материалов для рассмотрения на заседании Общественного совета;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5.8.2. выполняет поручения председателя Общественного совета;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5.8.3. отвечает за ведение делопроизводства Общественного совета, ведение протокола заседания Общественного совета;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5.8.4. оповещает членов Общественного совета и лиц, участвующих в заседании Общественного совета, о времени и месте заседания, проверяет их явку, знакомит с материалами по вопросам, вынесенным на рассмотрение Общественного совета;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5.8.5. осуществляет подготовку и оформление проектов решений, принимаемых Общественным советом по результатам рассмотрения соответствующего вопроса на заседании;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5.8.6. обеспечивает вручение копий решений и протоколов заседаний Общественного совета;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5.8.7. изготавливает и подписывает протокол заседания Общественного совета.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 Члены Общественного совета осуществляют следующие функции: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5.9.1. участвуют в заседании Общественного совета и его подготовке, заседаниях комиссий, рабочих групп Общественного совета;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5.9.2. предварительно до заседания Общественного совета знакомятся с материалами по вопросам, выносимым на его рассмотрение;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5.9.3. вносят предложения об отложении рассмотрения вопроса и о запросе дополнительных материалов по нему;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5.9.4. вносят предложения по совершенствованию работы Общественного совета;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5.9.5. участвуют в обсуждении решений, принимаемых Общественным советом по рассматриваемым вопросам, и голосуют при их принятии;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5.9.6. выполняют поручения председателя Общественного совета.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5.10. Решения Общественного совета отражаются в протоколах его заседаний, копии которых представляются членам Общественного совета по их требованию. 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Общественного совета, не согласные с решением Общественного совета, вправе изложить свое особое мнение, которое в обязательном порядке вносится в протокол заседания.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5.11. Протоколы заседаний Общественного совета подписываются председателем и секретарем либо иными членами Общественного совета, на которых решением Общественного совета возложены полномочия председателя и </w:t>
      </w:r>
      <w:r>
        <w:rPr>
          <w:rFonts w:ascii="Times New Roman" w:hAnsi="Times New Roman"/>
          <w:sz w:val="28"/>
          <w:szCs w:val="28"/>
        </w:rPr>
        <w:lastRenderedPageBreak/>
        <w:t>секретаря. Срок изготовления и подписания решения и протокола – 3 рабочих дня со дня принятия решения.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Общественного совета носят рекомендательный характер.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 Общественного совета (выписка из прокола) в течение 1 рабочего дня со дня его изготовления и подписания направляется всем заинтересованным лицам.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протоколом вправе знакомиться и снимать с него копии каждый из членов Общественного совета, а также лица, принимающие участие в работе Общественного совета в соответствии с настоящим Положением.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5.12. Общественный совет вправе образовывать комиссии.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комиссий Общественного совета входят члены Общественного совета. Порядок формирования и работы комиссий Общественного совета определяются Регламентом Общественного совета.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изучения и подготовки к рассмотрению вопросов и выработки рекомендаций по основным направлениям деятельности Общественного совета могут создаваться рабочие группы. В состав рабочих групп Общественного совета могут входить члены Общественного совета, представители некоммерческих организаций, иные граждане, привлеченные к работе Общественного совета.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794" w:rsidRDefault="00641794" w:rsidP="006417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Обеспечение деятельности Общественного совета</w:t>
      </w:r>
    </w:p>
    <w:p w:rsidR="00641794" w:rsidRDefault="00641794" w:rsidP="006417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1794" w:rsidRPr="002E2160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vertAlign w:val="subscript"/>
        </w:rPr>
      </w:pPr>
      <w:r>
        <w:rPr>
          <w:rFonts w:ascii="Times New Roman" w:hAnsi="Times New Roman"/>
          <w:sz w:val="28"/>
          <w:szCs w:val="28"/>
        </w:rPr>
        <w:t xml:space="preserve">6.1. Организационно-техническое обеспечение деятельности Общественного совета осуществляется </w:t>
      </w:r>
      <w:r w:rsidRPr="009811E7">
        <w:rPr>
          <w:rFonts w:ascii="Times New Roman" w:hAnsi="Times New Roman"/>
          <w:sz w:val="28"/>
          <w:szCs w:val="28"/>
        </w:rPr>
        <w:t>Администрацией муниципального образования «Рославльский район» Смоленской области.</w:t>
      </w:r>
    </w:p>
    <w:p w:rsidR="00641794" w:rsidRPr="002E2160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6.2. Информация о деятельности Общественного совета, в том числе протоколы заседаний Общественного совета, размещаются на официальном сайте Администрации муниципального образования «Рославльский район» Смоленской области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641794" w:rsidRDefault="00641794" w:rsidP="006417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794" w:rsidRDefault="00641794" w:rsidP="006417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1794" w:rsidRDefault="00641794" w:rsidP="006417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Порядок формирования Общественного совета первого состава</w:t>
      </w:r>
    </w:p>
    <w:p w:rsidR="00641794" w:rsidRDefault="00641794" w:rsidP="006417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41794" w:rsidRDefault="00641794" w:rsidP="006417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Глава муниципального образования «Рославльский район» Смоленской области в течение десяти дней со дня вступления в силу решения об утверждении настоящего Положения инициирует процедуру формирования Общественного совета первого состава путем опубликования на официальном сайте Администрации муниципального образования «Рославльский район» Смоленской области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 «Интернет» информации о начале формирования Общественного совета первого состава. Некоммерческие организации приступают к выдвижению кандидатов и представлению в соответствующие органы местного самоуправления со дня инициирования Главой муниципального образования процедуры формирования Общественного совета первого состава.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Дальнейшая процедура формирования Общественного совета первого состава осуществляется в соответствии с разделом 4 настоящего Положения.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7.3. К выдвижению кандидатов в члены Общественного совета первого состава не допускаются некоммерческие организации, зарегистрированные менее чем за один год до вступления в силу решения об утверждении настоящего Положения.</w:t>
      </w:r>
    </w:p>
    <w:p w:rsidR="00641794" w:rsidRDefault="00641794" w:rsidP="0064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1794" w:rsidRDefault="00641794" w:rsidP="00641794"/>
    <w:p w:rsidR="003D0B97" w:rsidRDefault="003D0B97"/>
    <w:sectPr w:rsidR="003D0B97" w:rsidSect="002D3A9A">
      <w:headerReference w:type="default" r:id="rId6"/>
      <w:pgSz w:w="11906" w:h="16838"/>
      <w:pgMar w:top="993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497" w:rsidRDefault="001D3497">
      <w:pPr>
        <w:spacing w:after="0" w:line="240" w:lineRule="auto"/>
      </w:pPr>
      <w:r>
        <w:separator/>
      </w:r>
    </w:p>
  </w:endnote>
  <w:endnote w:type="continuationSeparator" w:id="0">
    <w:p w:rsidR="001D3497" w:rsidRDefault="001D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497" w:rsidRDefault="001D3497">
      <w:pPr>
        <w:spacing w:after="0" w:line="240" w:lineRule="auto"/>
      </w:pPr>
      <w:r>
        <w:separator/>
      </w:r>
    </w:p>
  </w:footnote>
  <w:footnote w:type="continuationSeparator" w:id="0">
    <w:p w:rsidR="001D3497" w:rsidRDefault="001D3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395425"/>
      <w:docPartObj>
        <w:docPartGallery w:val="Page Numbers (Top of Page)"/>
        <w:docPartUnique/>
      </w:docPartObj>
    </w:sdtPr>
    <w:sdtEndPr/>
    <w:sdtContent>
      <w:p w:rsidR="002D3A9A" w:rsidRDefault="003D0B9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222">
          <w:rPr>
            <w:noProof/>
          </w:rPr>
          <w:t>8</w:t>
        </w:r>
        <w:r>
          <w:fldChar w:fldCharType="end"/>
        </w:r>
      </w:p>
    </w:sdtContent>
  </w:sdt>
  <w:p w:rsidR="002D3A9A" w:rsidRDefault="001D34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94"/>
    <w:rsid w:val="001D3497"/>
    <w:rsid w:val="002D3222"/>
    <w:rsid w:val="003D0B97"/>
    <w:rsid w:val="00402290"/>
    <w:rsid w:val="00641794"/>
    <w:rsid w:val="00B0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7E317-7BB8-4C3E-9E98-FFFAAC0B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64179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rsid w:val="00641794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64179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4179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2718</Words>
  <Characters>15499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Davydova</dc:creator>
  <cp:keywords/>
  <dc:description/>
  <cp:lastModifiedBy>Фёдоров</cp:lastModifiedBy>
  <cp:revision>2</cp:revision>
  <dcterms:created xsi:type="dcterms:W3CDTF">2020-03-30T08:54:00Z</dcterms:created>
  <dcterms:modified xsi:type="dcterms:W3CDTF">2020-03-30T08:54:00Z</dcterms:modified>
</cp:coreProperties>
</file>