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810F1" w:rsidRDefault="00B810F1" w:rsidP="00B810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810F1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B810F1" w:rsidRDefault="00B810F1" w:rsidP="00B810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810F1" w:rsidRDefault="00B810F1" w:rsidP="00B810F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</w:t>
      </w:r>
      <w:r w:rsidR="00B03B5D"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p w:rsidR="00B810F1" w:rsidRDefault="00B810F1" w:rsidP="00B810F1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5387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форм списка кандидатов в депутаты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B03B5D">
        <w:rPr>
          <w:rFonts w:ascii="Times New Roman" w:hAnsi="Times New Roman"/>
          <w:color w:val="000000"/>
          <w:sz w:val="28"/>
          <w:szCs w:val="28"/>
        </w:rPr>
        <w:t>Пригорьевского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выдвинутых избирательным объединением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 </w:t>
      </w:r>
      <w:proofErr w:type="spell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избирательному  округу, </w:t>
      </w:r>
      <w:r w:rsidRPr="00637986">
        <w:rPr>
          <w:rFonts w:ascii="Times New Roman" w:eastAsia="Times New Roman" w:hAnsi="Times New Roman"/>
          <w:sz w:val="28"/>
          <w:szCs w:val="28"/>
          <w:lang w:eastAsia="ru-RU"/>
        </w:rPr>
        <w:t>списка уполномоченных представителей избирательного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3B5D">
        <w:rPr>
          <w:rFonts w:ascii="Times New Roman" w:hAnsi="Times New Roman"/>
          <w:color w:val="000000"/>
          <w:sz w:val="28"/>
          <w:szCs w:val="28"/>
        </w:rPr>
        <w:t>Пригорьевского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B810F1" w:rsidRDefault="00B810F1" w:rsidP="00B810F1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810F1" w:rsidRPr="00AB6AD9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пунктами 2, 11 части 1 статьи 6 Федерального закона от 27 июля 2006 года № 152-ФЗ «О персональных данных», статьями 33-35,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3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,  пунктом 4 статьи 15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пунктом 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статьи 16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областного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 </w:t>
      </w:r>
    </w:p>
    <w:p w:rsidR="00B810F1" w:rsidRPr="00584BC9" w:rsidRDefault="00B810F1" w:rsidP="00B810F1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1. Утвердить форму списка кандидатов 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3B5D">
        <w:rPr>
          <w:rFonts w:ascii="Times New Roman" w:hAnsi="Times New Roman"/>
          <w:color w:val="000000"/>
          <w:sz w:val="28"/>
          <w:szCs w:val="28"/>
        </w:rPr>
        <w:t>Пригорьевского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, выдвинутых избирательным объединением по </w:t>
      </w:r>
      <w:proofErr w:type="spellStart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избирательному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3B5D">
        <w:rPr>
          <w:rFonts w:ascii="Times New Roman" w:hAnsi="Times New Roman"/>
          <w:color w:val="000000"/>
          <w:sz w:val="28"/>
          <w:szCs w:val="28"/>
        </w:rPr>
        <w:t>Пригорьевского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1).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2.  Утвердить форму списка уполномоченных представителей избирательного объединения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3B5D">
        <w:rPr>
          <w:rFonts w:ascii="Times New Roman" w:hAnsi="Times New Roman"/>
          <w:color w:val="000000"/>
          <w:sz w:val="28"/>
          <w:szCs w:val="28"/>
        </w:rPr>
        <w:t>Пригорьевского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(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приложение  2</w:t>
      </w:r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).</w:t>
      </w:r>
    </w:p>
    <w:p w:rsidR="00B810F1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798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color w:val="000000"/>
          <w:sz w:val="28"/>
          <w:szCs w:val="28"/>
        </w:rPr>
        <w:t>Разместить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637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B810F1" w:rsidRPr="0063701C" w:rsidRDefault="00B810F1" w:rsidP="00B810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Default="00B810F1" w:rsidP="00B810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B810F1" w:rsidRDefault="00B810F1" w:rsidP="00B810F1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В.Ф. Старовойтов</w:t>
      </w:r>
    </w:p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361"/>
        <w:tblW w:w="10373" w:type="dxa"/>
        <w:tblLayout w:type="fixed"/>
        <w:tblLook w:val="0000" w:firstRow="0" w:lastRow="0" w:firstColumn="0" w:lastColumn="0" w:noHBand="0" w:noVBand="0"/>
      </w:tblPr>
      <w:tblGrid>
        <w:gridCol w:w="4928"/>
        <w:gridCol w:w="5445"/>
      </w:tblGrid>
      <w:tr w:rsidR="00B810F1" w:rsidRPr="00637986" w:rsidTr="006E0B0E">
        <w:trPr>
          <w:trHeight w:val="271"/>
        </w:trPr>
        <w:tc>
          <w:tcPr>
            <w:tcW w:w="4928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1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 2019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123/6</w:t>
            </w:r>
            <w:r w:rsidR="00B0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СПИСОК КАНДИДАТОВ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3B5D">
        <w:rPr>
          <w:rFonts w:ascii="Times New Roman" w:hAnsi="Times New Roman"/>
          <w:b/>
          <w:color w:val="000000"/>
          <w:sz w:val="24"/>
          <w:szCs w:val="24"/>
        </w:rPr>
        <w:t>Пригорьевского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первого созыва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выдвинутых избирательным объединением 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vertAlign w:val="superscript"/>
          <w:lang w:eastAsia="ru-RU"/>
        </w:rPr>
        <w:t>(наименование избирательного объединения)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spellStart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избирательному округу при проведении выборов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депутатов </w:t>
      </w:r>
      <w:proofErr w:type="spellStart"/>
      <w:r w:rsidR="00B03B5D">
        <w:rPr>
          <w:rFonts w:ascii="Times New Roman" w:hAnsi="Times New Roman"/>
          <w:b/>
          <w:color w:val="000000"/>
          <w:sz w:val="24"/>
          <w:szCs w:val="24"/>
        </w:rPr>
        <w:t>Пригорьевского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810F1" w:rsidRPr="0028184F" w:rsidRDefault="00B810F1" w:rsidP="00B81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десятимандатный</w:t>
      </w:r>
      <w:proofErr w:type="spellEnd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округ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B810F1" w:rsidRPr="00637986" w:rsidTr="006E0B0E">
        <w:tc>
          <w:tcPr>
            <w:tcW w:w="60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(год)</w:t>
            </w:r>
          </w:p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B810F1" w:rsidRPr="00637986" w:rsidRDefault="00B810F1" w:rsidP="006E0B0E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паспорт гражданина </w:t>
            </w:r>
            <w:proofErr w:type="gramStart"/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РФ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)</w:t>
            </w:r>
            <w:proofErr w:type="gramEnd"/>
          </w:p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</w:tbl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(должность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 xml:space="preserve">лица, уполномоченного уставом 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избирательного объединения или решением уполномоченного органа избирательного объединения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объединение является юридическим  лицом</w:t>
            </w:r>
          </w:p>
        </w:tc>
      </w:tr>
    </w:tbl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73"/>
      </w:tblGrid>
      <w:tr w:rsidR="00B810F1" w:rsidRPr="00637986" w:rsidTr="006E0B0E">
        <w:trPr>
          <w:trHeight w:val="2836"/>
        </w:trPr>
        <w:tc>
          <w:tcPr>
            <w:tcW w:w="4786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2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123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="00B03B5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40</w:t>
            </w:r>
            <w:bookmarkStart w:id="0" w:name="_GoBack"/>
            <w:bookmarkEnd w:id="0"/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10F1" w:rsidRPr="00637986" w:rsidRDefault="00B810F1" w:rsidP="00B810F1">
      <w:pPr>
        <w:suppressAutoHyphens/>
        <w:autoSpaceDE w:val="0"/>
        <w:autoSpaceDN w:val="0"/>
        <w:spacing w:after="0" w:line="240" w:lineRule="auto"/>
        <w:ind w:left="5426"/>
        <w:jc w:val="center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уполномоченных представителей избирательного объединения 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810F1" w:rsidRPr="00637986" w:rsidRDefault="00B810F1" w:rsidP="00B810F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Cs w:val="18"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B810F1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 проведении выборов депутатов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proofErr w:type="spellStart"/>
      <w:r w:rsidR="00B03B5D">
        <w:rPr>
          <w:rFonts w:ascii="Times New Roman" w:hAnsi="Times New Roman"/>
          <w:b/>
          <w:color w:val="000000"/>
          <w:sz w:val="24"/>
          <w:szCs w:val="24"/>
        </w:rPr>
        <w:t>Пригорьевского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28184F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1140"/>
        <w:gridCol w:w="284"/>
        <w:gridCol w:w="2268"/>
        <w:gridCol w:w="283"/>
      </w:tblGrid>
      <w:tr w:rsidR="00B810F1" w:rsidRPr="00637986" w:rsidTr="006E0B0E">
        <w:tc>
          <w:tcPr>
            <w:tcW w:w="60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749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742" w:type="dxa"/>
            <w:gridSpan w:val="6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</w:trPr>
        <w:tc>
          <w:tcPr>
            <w:tcW w:w="1761" w:type="dxa"/>
            <w:gridSpan w:val="7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(серия, номер и дата выдачи паспорта гражданина РФ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910" w:type="dxa"/>
            <w:gridSpan w:val="5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497" w:type="dxa"/>
            <w:gridSpan w:val="18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7856" w:type="dxa"/>
            <w:gridSpan w:val="2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  <w:trHeight w:val="291"/>
        </w:trPr>
        <w:tc>
          <w:tcPr>
            <w:tcW w:w="2495" w:type="dxa"/>
            <w:gridSpan w:val="10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</w:p>
        </w:tc>
      </w:tr>
      <w:tr w:rsidR="00B810F1" w:rsidRPr="00637986" w:rsidTr="006E0B0E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  <w:trHeight w:val="305"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B810F1" w:rsidRPr="00637986" w:rsidTr="006E0B0E">
        <w:trPr>
          <w:cantSplit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680" w:type="dxa"/>
            <w:gridSpan w:val="1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901" w:type="dxa"/>
            <w:gridSpan w:val="12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</w:p>
        </w:tc>
      </w:tr>
      <w:tr w:rsidR="00B810F1" w:rsidRPr="00637986" w:rsidTr="006E0B0E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902" w:type="dxa"/>
            <w:gridSpan w:val="8"/>
          </w:tcPr>
          <w:p w:rsidR="00B810F1" w:rsidRPr="00637986" w:rsidRDefault="00B810F1" w:rsidP="006E0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0F1" w:rsidRPr="00637986" w:rsidTr="006E0B0E">
        <w:trPr>
          <w:cantSplit/>
        </w:trPr>
        <w:tc>
          <w:tcPr>
            <w:tcW w:w="2186" w:type="dxa"/>
            <w:gridSpan w:val="9"/>
          </w:tcPr>
          <w:p w:rsidR="00B810F1" w:rsidRPr="00637986" w:rsidRDefault="00B810F1" w:rsidP="006E0B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37986">
        <w:rPr>
          <w:rFonts w:ascii="Times New Roman" w:eastAsia="Times New Roman" w:hAnsi="Times New Roman"/>
          <w:sz w:val="28"/>
          <w:szCs w:val="24"/>
          <w:lang w:eastAsia="ru-RU"/>
        </w:rPr>
        <w:t>2. …</w:t>
      </w: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B810F1" w:rsidRPr="00637986" w:rsidTr="006E0B0E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332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(должность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autoSpaceDN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ъединение является юридическим 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лицом </w:t>
            </w:r>
          </w:p>
        </w:tc>
      </w:tr>
    </w:tbl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810F1" w:rsidSect="004A76CB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</w:p>
    <w:p w:rsidR="00DA3539" w:rsidRDefault="00DA3539"/>
    <w:sectPr w:rsidR="00DA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78"/>
    <w:rsid w:val="001A254B"/>
    <w:rsid w:val="00240C10"/>
    <w:rsid w:val="007919D0"/>
    <w:rsid w:val="00802C96"/>
    <w:rsid w:val="008E29C2"/>
    <w:rsid w:val="00A4669B"/>
    <w:rsid w:val="00B03B5D"/>
    <w:rsid w:val="00B810F1"/>
    <w:rsid w:val="00D20F00"/>
    <w:rsid w:val="00DA3539"/>
    <w:rsid w:val="00E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7473"/>
  <w15:chartTrackingRefBased/>
  <w15:docId w15:val="{27B528C7-81C4-4C1C-981C-AF60E2CB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dcterms:created xsi:type="dcterms:W3CDTF">2019-03-18T09:10:00Z</dcterms:created>
  <dcterms:modified xsi:type="dcterms:W3CDTF">2019-03-18T09:10:00Z</dcterms:modified>
</cp:coreProperties>
</file>