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32D" w:rsidRPr="00727C48" w:rsidRDefault="000A032D" w:rsidP="000A032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27C48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57200" cy="5638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32D" w:rsidRPr="00727C48" w:rsidRDefault="000A032D" w:rsidP="000A032D">
      <w:pPr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27C48">
        <w:rPr>
          <w:rFonts w:ascii="Times New Roman" w:hAnsi="Times New Roman" w:cs="Times New Roman"/>
          <w:b/>
          <w:sz w:val="32"/>
          <w:szCs w:val="28"/>
        </w:rPr>
        <w:t>РОСЛАВЛЬСКАЯ  РАЙОННАЯ  ДУМА</w:t>
      </w:r>
    </w:p>
    <w:p w:rsidR="000A032D" w:rsidRPr="00727C48" w:rsidRDefault="000A032D" w:rsidP="000A032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C48">
        <w:rPr>
          <w:rFonts w:ascii="Times New Roman" w:hAnsi="Times New Roman" w:cs="Times New Roman"/>
          <w:b/>
          <w:sz w:val="28"/>
          <w:szCs w:val="28"/>
        </w:rPr>
        <w:tab/>
        <w:t>Р Е Ш Е Н И Е</w:t>
      </w:r>
      <w:r w:rsidRPr="00727C48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0029"/>
      </w:tblGrid>
      <w:tr w:rsidR="000A032D" w:rsidRPr="00727C48" w:rsidTr="009D6070">
        <w:trPr>
          <w:trHeight w:val="184"/>
        </w:trPr>
        <w:tc>
          <w:tcPr>
            <w:tcW w:w="1020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A032D" w:rsidRPr="007A016F" w:rsidRDefault="000A032D" w:rsidP="009D6070">
            <w:pPr>
              <w:widowControl w:val="0"/>
              <w:suppressAutoHyphens/>
              <w:ind w:firstLine="709"/>
              <w:jc w:val="center"/>
              <w:rPr>
                <w:rFonts w:ascii="Times New Roman" w:eastAsia="Arial Unicode MS" w:hAnsi="Times New Roman" w:cs="Times New Roman"/>
                <w:kern w:val="2"/>
                <w:sz w:val="12"/>
                <w:szCs w:val="24"/>
              </w:rPr>
            </w:pPr>
          </w:p>
        </w:tc>
      </w:tr>
    </w:tbl>
    <w:p w:rsidR="000A032D" w:rsidRDefault="000A032D" w:rsidP="000A032D">
      <w:pPr>
        <w:tabs>
          <w:tab w:val="right" w:pos="992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 августа</w:t>
      </w:r>
      <w:r w:rsidRPr="00727C48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27C48">
        <w:rPr>
          <w:rFonts w:ascii="Times New Roman" w:hAnsi="Times New Roman" w:cs="Times New Roman"/>
          <w:sz w:val="28"/>
          <w:szCs w:val="28"/>
        </w:rPr>
        <w:t xml:space="preserve"> г.  </w:t>
      </w:r>
      <w:r w:rsidRPr="00727C48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44</w:t>
      </w:r>
    </w:p>
    <w:p w:rsidR="000A032D" w:rsidRDefault="000A032D" w:rsidP="000A032D">
      <w:pPr>
        <w:tabs>
          <w:tab w:val="left" w:pos="4536"/>
        </w:tabs>
        <w:spacing w:after="0" w:line="240" w:lineRule="auto"/>
        <w:ind w:right="5669"/>
        <w:jc w:val="both"/>
        <w:rPr>
          <w:rFonts w:ascii="Times New Roman" w:hAnsi="Times New Roman" w:cs="Times New Roman"/>
          <w:sz w:val="28"/>
          <w:szCs w:val="28"/>
        </w:rPr>
      </w:pPr>
    </w:p>
    <w:p w:rsidR="000A032D" w:rsidRPr="00727C48" w:rsidRDefault="000A032D" w:rsidP="000A032D">
      <w:pPr>
        <w:tabs>
          <w:tab w:val="left" w:pos="4536"/>
        </w:tabs>
        <w:spacing w:after="0" w:line="240" w:lineRule="auto"/>
        <w:ind w:right="53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727C48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7C4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Общественном совете</w:t>
      </w:r>
      <w:r w:rsidRPr="00727C4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«Рославльский район» Смоленской области</w:t>
      </w:r>
    </w:p>
    <w:p w:rsidR="000A032D" w:rsidRDefault="000A032D" w:rsidP="000A03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032D" w:rsidRPr="00727C48" w:rsidRDefault="000A032D" w:rsidP="000A03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032D" w:rsidRPr="00727C48" w:rsidRDefault="000A032D" w:rsidP="000A03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7C48">
        <w:rPr>
          <w:rFonts w:ascii="Times New Roman" w:hAnsi="Times New Roman" w:cs="Times New Roman"/>
          <w:sz w:val="28"/>
          <w:szCs w:val="28"/>
        </w:rPr>
        <w:t>Руководствуясь Федеральным законом от 6 октября 2003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27C48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Pr="00E92126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E92126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92126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4апреля 2005</w:t>
      </w:r>
      <w:r w:rsidRPr="00E92126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9212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92126">
        <w:rPr>
          <w:rFonts w:ascii="Times New Roman" w:hAnsi="Times New Roman" w:cs="Times New Roman"/>
          <w:sz w:val="28"/>
          <w:szCs w:val="28"/>
        </w:rPr>
        <w:t xml:space="preserve">2-ФЗ «Об </w:t>
      </w:r>
      <w:r>
        <w:rPr>
          <w:rFonts w:ascii="Times New Roman" w:hAnsi="Times New Roman" w:cs="Times New Roman"/>
          <w:sz w:val="28"/>
          <w:szCs w:val="28"/>
        </w:rPr>
        <w:t>Общественной палате</w:t>
      </w:r>
      <w:r w:rsidRPr="00E92126">
        <w:rPr>
          <w:rFonts w:ascii="Times New Roman" w:hAnsi="Times New Roman" w:cs="Times New Roman"/>
          <w:sz w:val="28"/>
          <w:szCs w:val="28"/>
        </w:rPr>
        <w:t xml:space="preserve">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8223E5">
        <w:rPr>
          <w:rFonts w:ascii="Times New Roman" w:hAnsi="Times New Roman" w:cs="Times New Roman"/>
          <w:sz w:val="28"/>
          <w:szCs w:val="28"/>
        </w:rPr>
        <w:t xml:space="preserve"> </w:t>
      </w:r>
      <w:r w:rsidRPr="00727C48">
        <w:rPr>
          <w:rFonts w:ascii="Times New Roman" w:hAnsi="Times New Roman" w:cs="Times New Roman"/>
          <w:sz w:val="28"/>
          <w:szCs w:val="28"/>
        </w:rPr>
        <w:t>Рославльская районная Дума</w:t>
      </w:r>
    </w:p>
    <w:p w:rsidR="000A032D" w:rsidRPr="00727C48" w:rsidRDefault="000A032D" w:rsidP="000A03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032D" w:rsidRPr="00727C48" w:rsidRDefault="000A032D" w:rsidP="000A03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7C48">
        <w:rPr>
          <w:rFonts w:ascii="Times New Roman" w:hAnsi="Times New Roman" w:cs="Times New Roman"/>
          <w:b/>
          <w:sz w:val="28"/>
          <w:szCs w:val="28"/>
        </w:rPr>
        <w:t>Р Е Ш И Л А:</w:t>
      </w:r>
    </w:p>
    <w:p w:rsidR="000A032D" w:rsidRPr="00727C48" w:rsidRDefault="000A032D" w:rsidP="000A03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032D" w:rsidRDefault="000A032D" w:rsidP="000A03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7C48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727C48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7C4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Общественном совете</w:t>
      </w:r>
      <w:r w:rsidRPr="00727C4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«Рославльский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>, утвержденное решением Рославльской районной Думы от 27 декабря 2016 г. № 87, изменение, дополнив раздел 1 пунктом 1.6 следующего содержания:</w:t>
      </w:r>
    </w:p>
    <w:p w:rsidR="000A032D" w:rsidRDefault="000A032D" w:rsidP="000A03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«1.6. Член Общественного совета имеет удостоверение члена Общественного совета </w:t>
      </w:r>
      <w:r w:rsidRPr="00727C48">
        <w:rPr>
          <w:rFonts w:ascii="Times New Roman" w:hAnsi="Times New Roman" w:cs="Times New Roman"/>
          <w:sz w:val="28"/>
          <w:szCs w:val="28"/>
        </w:rPr>
        <w:t>муниципального образования «Рославльский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>(далее – удостоверение) установленного образца, согласно приложению № 1, являющееся документом, подтверждающим его полномочия. Член Общественного совета пользуется удостоверением в течение срока своих полномочий.».</w:t>
      </w:r>
    </w:p>
    <w:p w:rsidR="000A032D" w:rsidRPr="00727C48" w:rsidRDefault="000A032D" w:rsidP="000A03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27C48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опубликования в газете «Рославльская правда».</w:t>
      </w:r>
    </w:p>
    <w:p w:rsidR="000A032D" w:rsidRPr="007A016F" w:rsidRDefault="000A032D" w:rsidP="000A032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7A016F">
        <w:rPr>
          <w:rFonts w:ascii="Times New Roman" w:hAnsi="Times New Roman" w:cs="Times New Roman"/>
          <w:sz w:val="28"/>
        </w:rPr>
        <w:t>Контроль исполнения настоящего решения возложить на комиссию Рославльской районной Думы по вопросам местного самоуправления, защиты прав граждан, законности и правопорядка (И.Л. Кудрявцев).</w:t>
      </w:r>
    </w:p>
    <w:p w:rsidR="000A032D" w:rsidRPr="00727C48" w:rsidRDefault="000A032D" w:rsidP="000A032D">
      <w:pPr>
        <w:spacing w:line="240" w:lineRule="auto"/>
        <w:rPr>
          <w:rFonts w:ascii="Times New Roman" w:hAnsi="Times New Roman" w:cs="Times New Roman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335"/>
        <w:gridCol w:w="413"/>
        <w:gridCol w:w="5281"/>
      </w:tblGrid>
      <w:tr w:rsidR="000A032D" w:rsidRPr="00727C48" w:rsidTr="009D6070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0A032D" w:rsidRPr="00727C48" w:rsidRDefault="000A032D" w:rsidP="009D6070">
            <w:pPr>
              <w:pStyle w:val="ConsPlusNormal"/>
              <w:jc w:val="both"/>
              <w:rPr>
                <w:sz w:val="24"/>
                <w:szCs w:val="24"/>
              </w:rPr>
            </w:pPr>
            <w:r w:rsidRPr="00727C48">
              <w:rPr>
                <w:sz w:val="26"/>
                <w:szCs w:val="26"/>
              </w:rPr>
              <w:t>Председатель Рославльской районной Думы</w:t>
            </w:r>
          </w:p>
          <w:p w:rsidR="000A032D" w:rsidRPr="00727C48" w:rsidRDefault="000A032D" w:rsidP="009D6070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0A032D" w:rsidRPr="00727C48" w:rsidRDefault="000A032D" w:rsidP="009D6070">
            <w:pPr>
              <w:pStyle w:val="ConsPlusNormal"/>
              <w:jc w:val="both"/>
            </w:pPr>
            <w:r w:rsidRPr="00727C48">
              <w:rPr>
                <w:sz w:val="24"/>
                <w:szCs w:val="24"/>
              </w:rPr>
              <w:t>______________________</w:t>
            </w:r>
            <w:r w:rsidRPr="00727C48">
              <w:rPr>
                <w:sz w:val="26"/>
                <w:szCs w:val="26"/>
              </w:rPr>
              <w:t>И.В. Фадеев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A032D" w:rsidRPr="00727C48" w:rsidRDefault="000A032D" w:rsidP="009D6070">
            <w:pPr>
              <w:pStyle w:val="ConsPlusNormal"/>
              <w:jc w:val="both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0A032D" w:rsidRPr="00727C48" w:rsidRDefault="000A032D" w:rsidP="009D6070">
            <w:pPr>
              <w:pStyle w:val="ConsPlusNormal"/>
              <w:jc w:val="both"/>
              <w:rPr>
                <w:sz w:val="26"/>
                <w:szCs w:val="26"/>
              </w:rPr>
            </w:pPr>
            <w:r w:rsidRPr="00727C48">
              <w:rPr>
                <w:sz w:val="26"/>
                <w:szCs w:val="26"/>
              </w:rPr>
              <w:t>Глава муниципального образования «Рославльский район» Смоленской области</w:t>
            </w:r>
          </w:p>
          <w:p w:rsidR="000A032D" w:rsidRPr="00727C48" w:rsidRDefault="000A032D" w:rsidP="009D6070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0A032D" w:rsidRPr="00727C48" w:rsidRDefault="000A032D" w:rsidP="009D6070">
            <w:pPr>
              <w:pStyle w:val="ConsPlusNormal"/>
              <w:jc w:val="both"/>
              <w:rPr>
                <w:sz w:val="24"/>
                <w:szCs w:val="24"/>
              </w:rPr>
            </w:pPr>
            <w:r w:rsidRPr="00727C48">
              <w:rPr>
                <w:sz w:val="24"/>
                <w:szCs w:val="24"/>
              </w:rPr>
              <w:t xml:space="preserve">____________________________ </w:t>
            </w:r>
            <w:r w:rsidRPr="00727C48">
              <w:rPr>
                <w:sz w:val="26"/>
                <w:szCs w:val="26"/>
              </w:rPr>
              <w:t>В.М. Новиков</w:t>
            </w:r>
          </w:p>
          <w:p w:rsidR="000A032D" w:rsidRPr="00727C48" w:rsidRDefault="000A032D" w:rsidP="009D6070">
            <w:pPr>
              <w:pStyle w:val="ConsPlusNormal"/>
              <w:jc w:val="both"/>
              <w:rPr>
                <w:sz w:val="4"/>
                <w:szCs w:val="4"/>
              </w:rPr>
            </w:pPr>
          </w:p>
        </w:tc>
      </w:tr>
    </w:tbl>
    <w:p w:rsidR="000A032D" w:rsidRPr="00727C48" w:rsidRDefault="000A032D" w:rsidP="000A032D">
      <w:pPr>
        <w:spacing w:line="240" w:lineRule="auto"/>
        <w:rPr>
          <w:rFonts w:ascii="Times New Roman" w:hAnsi="Times New Roman" w:cs="Times New Roman"/>
        </w:rPr>
      </w:pPr>
    </w:p>
    <w:p w:rsidR="001D3BEC" w:rsidRDefault="001D3BEC"/>
    <w:sectPr w:rsidR="001D3BEC" w:rsidSect="002B6A45">
      <w:pgSz w:w="11906" w:h="16838"/>
      <w:pgMar w:top="993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32D"/>
    <w:rsid w:val="000A032D"/>
    <w:rsid w:val="001D3BEC"/>
    <w:rsid w:val="00764451"/>
    <w:rsid w:val="008223E5"/>
    <w:rsid w:val="00B4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644B16-B8C9-4872-B9B9-EB917642F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03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A0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3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Davydova</dc:creator>
  <cp:keywords/>
  <dc:description/>
  <cp:lastModifiedBy>Фёдоров</cp:lastModifiedBy>
  <cp:revision>2</cp:revision>
  <dcterms:created xsi:type="dcterms:W3CDTF">2020-03-30T08:53:00Z</dcterms:created>
  <dcterms:modified xsi:type="dcterms:W3CDTF">2020-03-30T08:53:00Z</dcterms:modified>
</cp:coreProperties>
</file>